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6B036A" w14:textId="4926C789" w:rsidR="00E110B7" w:rsidRDefault="00E110B7">
      <w:r>
        <w:t>Resultados de la práctica 1</w:t>
      </w:r>
    </w:p>
    <w:p w14:paraId="6FC1AEC7" w14:textId="0B4E0639" w:rsidR="0078542F" w:rsidRDefault="0078542F">
      <w:r>
        <w:t>Sin problemas para realizarla, ya que en el enunciado se explica como hacerlo</w:t>
      </w:r>
      <w:bookmarkStart w:id="0" w:name="_GoBack"/>
      <w:bookmarkEnd w:id="0"/>
    </w:p>
    <w:p w14:paraId="0CDD1910" w14:textId="38014A0F" w:rsidR="00E110B7" w:rsidRDefault="00E110B7">
      <w:r>
        <w:t>Parámetros que se envían con la petición</w:t>
      </w:r>
    </w:p>
    <w:p w14:paraId="1ED065B8" w14:textId="77777777" w:rsidR="00E110B7" w:rsidRPr="00E110B7" w:rsidRDefault="00E110B7" w:rsidP="00E110B7">
      <w:pPr>
        <w:numPr>
          <w:ilvl w:val="0"/>
          <w:numId w:val="3"/>
        </w:numPr>
        <w:spacing w:before="15" w:after="100" w:afterAutospacing="1" w:line="300" w:lineRule="atLeast"/>
        <w:ind w:left="870"/>
        <w:textAlignment w:val="top"/>
        <w:rPr>
          <w:rFonts w:ascii="Segoe UI" w:eastAsia="Times New Roman" w:hAnsi="Segoe UI" w:cs="Segoe UI"/>
          <w:b/>
          <w:bCs/>
          <w:color w:val="202124"/>
          <w:sz w:val="18"/>
          <w:szCs w:val="18"/>
          <w:lang w:eastAsia="es-ES"/>
        </w:rPr>
      </w:pPr>
      <w:proofErr w:type="spellStart"/>
      <w:r w:rsidRPr="00E110B7">
        <w:rPr>
          <w:rFonts w:ascii="Segoe UI" w:eastAsia="Times New Roman" w:hAnsi="Segoe UI" w:cs="Segoe UI"/>
          <w:b/>
          <w:bCs/>
          <w:color w:val="202124"/>
          <w:sz w:val="18"/>
          <w:szCs w:val="18"/>
          <w:lang w:eastAsia="es-ES"/>
        </w:rPr>
        <w:t>formatIn</w:t>
      </w:r>
      <w:proofErr w:type="spellEnd"/>
      <w:r w:rsidRPr="00E110B7">
        <w:rPr>
          <w:rFonts w:ascii="Segoe UI" w:eastAsia="Times New Roman" w:hAnsi="Segoe UI" w:cs="Segoe UI"/>
          <w:b/>
          <w:bCs/>
          <w:color w:val="202124"/>
          <w:sz w:val="18"/>
          <w:szCs w:val="18"/>
          <w:lang w:eastAsia="es-ES"/>
        </w:rPr>
        <w:t xml:space="preserve">: </w:t>
      </w:r>
    </w:p>
    <w:p w14:paraId="3BDAFC0A" w14:textId="77777777" w:rsidR="00E110B7" w:rsidRPr="00E110B7" w:rsidRDefault="00E110B7" w:rsidP="00E110B7">
      <w:pPr>
        <w:wordWrap w:val="0"/>
        <w:spacing w:after="100" w:afterAutospacing="1" w:line="300" w:lineRule="atLeast"/>
        <w:ind w:left="870"/>
        <w:rPr>
          <w:rFonts w:ascii="var(--source-code-font-family)" w:eastAsia="Times New Roman" w:hAnsi="var(--source-code-font-family)" w:cs="Segoe UI"/>
          <w:color w:val="202124"/>
          <w:sz w:val="18"/>
          <w:szCs w:val="18"/>
          <w:lang w:eastAsia="es-ES"/>
        </w:rPr>
      </w:pPr>
      <w:proofErr w:type="spellStart"/>
      <w:r w:rsidRPr="00E110B7">
        <w:rPr>
          <w:rFonts w:ascii="var(--source-code-font-family)" w:eastAsia="Times New Roman" w:hAnsi="var(--source-code-font-family)" w:cs="Segoe UI"/>
          <w:color w:val="202124"/>
          <w:sz w:val="18"/>
          <w:szCs w:val="18"/>
          <w:lang w:eastAsia="es-ES"/>
        </w:rPr>
        <w:t>xml</w:t>
      </w:r>
      <w:proofErr w:type="spellEnd"/>
    </w:p>
    <w:p w14:paraId="5B03EE50" w14:textId="77777777" w:rsidR="00E110B7" w:rsidRPr="00E110B7" w:rsidRDefault="00E110B7" w:rsidP="00E110B7">
      <w:pPr>
        <w:numPr>
          <w:ilvl w:val="0"/>
          <w:numId w:val="3"/>
        </w:numPr>
        <w:spacing w:before="15" w:after="100" w:afterAutospacing="1" w:line="300" w:lineRule="atLeast"/>
        <w:ind w:left="870"/>
        <w:textAlignment w:val="top"/>
        <w:rPr>
          <w:rFonts w:ascii="Segoe UI" w:eastAsia="Times New Roman" w:hAnsi="Segoe UI" w:cs="Segoe UI"/>
          <w:b/>
          <w:bCs/>
          <w:color w:val="202124"/>
          <w:sz w:val="18"/>
          <w:szCs w:val="18"/>
          <w:lang w:eastAsia="es-ES"/>
        </w:rPr>
      </w:pPr>
      <w:r w:rsidRPr="00E110B7">
        <w:rPr>
          <w:rFonts w:ascii="Segoe UI" w:eastAsia="Times New Roman" w:hAnsi="Segoe UI" w:cs="Segoe UI"/>
          <w:b/>
          <w:bCs/>
          <w:color w:val="202124"/>
          <w:sz w:val="18"/>
          <w:szCs w:val="18"/>
          <w:lang w:eastAsia="es-ES"/>
        </w:rPr>
        <w:t xml:space="preserve">url: </w:t>
      </w:r>
    </w:p>
    <w:p w14:paraId="40DA555E" w14:textId="77777777" w:rsidR="00E110B7" w:rsidRPr="00E110B7" w:rsidRDefault="00E110B7" w:rsidP="00E110B7">
      <w:pPr>
        <w:wordWrap w:val="0"/>
        <w:spacing w:after="100" w:afterAutospacing="1" w:line="300" w:lineRule="atLeast"/>
        <w:ind w:left="870"/>
        <w:rPr>
          <w:rFonts w:ascii="var(--source-code-font-family)" w:eastAsia="Times New Roman" w:hAnsi="var(--source-code-font-family)" w:cs="Segoe UI"/>
          <w:color w:val="202124"/>
          <w:sz w:val="18"/>
          <w:szCs w:val="18"/>
          <w:lang w:eastAsia="es-ES"/>
        </w:rPr>
      </w:pPr>
      <w:r w:rsidRPr="00E110B7">
        <w:rPr>
          <w:rFonts w:ascii="var(--source-code-font-family)" w:eastAsia="Times New Roman" w:hAnsi="var(--source-code-font-family)" w:cs="Segoe UI"/>
          <w:color w:val="202124"/>
          <w:sz w:val="18"/>
          <w:szCs w:val="18"/>
          <w:lang w:eastAsia="es-ES"/>
        </w:rPr>
        <w:t>http://ovc.catastro.meh.es/Cartografia/WMS/ServidorWMS.aspx?SERVICE=WMS&amp;VERSION=1.1.1&amp;REQUEST=GetFeatureInfo&amp;FORMAT=image%2Fpng&amp;TRANSPARENT=true&amp;QUERY_LAYERS=Catastro&amp;LAYERS=Catastro&amp;TILED=true&amp;INFO_FORMAT=text%2Fhtml&amp;X=250&amp;Y=196&amp;WIDTH=256&amp;HEIGHT=256&amp;SRS=EPSG%3A3857&amp;STYLES=&amp;BBOX=-20037508.342789244%2C0%2C0%2C20037508.342789244</w:t>
      </w:r>
    </w:p>
    <w:p w14:paraId="1309DCFB" w14:textId="77777777" w:rsidR="00E110B7" w:rsidRPr="00E110B7" w:rsidRDefault="00E110B7" w:rsidP="00E110B7">
      <w:pPr>
        <w:numPr>
          <w:ilvl w:val="0"/>
          <w:numId w:val="3"/>
        </w:numPr>
        <w:spacing w:before="15" w:after="100" w:afterAutospacing="1" w:line="300" w:lineRule="atLeast"/>
        <w:ind w:left="870"/>
        <w:textAlignment w:val="top"/>
        <w:rPr>
          <w:rFonts w:ascii="Segoe UI" w:eastAsia="Times New Roman" w:hAnsi="Segoe UI" w:cs="Segoe UI"/>
          <w:b/>
          <w:bCs/>
          <w:color w:val="202124"/>
          <w:sz w:val="18"/>
          <w:szCs w:val="18"/>
          <w:lang w:eastAsia="es-ES"/>
        </w:rPr>
      </w:pPr>
      <w:proofErr w:type="spellStart"/>
      <w:r w:rsidRPr="00E110B7">
        <w:rPr>
          <w:rFonts w:ascii="Segoe UI" w:eastAsia="Times New Roman" w:hAnsi="Segoe UI" w:cs="Segoe UI"/>
          <w:b/>
          <w:bCs/>
          <w:color w:val="202124"/>
          <w:sz w:val="18"/>
          <w:szCs w:val="18"/>
          <w:lang w:eastAsia="es-ES"/>
        </w:rPr>
        <w:t>formatOut</w:t>
      </w:r>
      <w:proofErr w:type="spellEnd"/>
      <w:r w:rsidRPr="00E110B7">
        <w:rPr>
          <w:rFonts w:ascii="Segoe UI" w:eastAsia="Times New Roman" w:hAnsi="Segoe UI" w:cs="Segoe UI"/>
          <w:b/>
          <w:bCs/>
          <w:color w:val="202124"/>
          <w:sz w:val="18"/>
          <w:szCs w:val="18"/>
          <w:lang w:eastAsia="es-ES"/>
        </w:rPr>
        <w:t xml:space="preserve">: </w:t>
      </w:r>
    </w:p>
    <w:p w14:paraId="7C6F36E3" w14:textId="77777777" w:rsidR="00E110B7" w:rsidRPr="00E110B7" w:rsidRDefault="00E110B7" w:rsidP="00E110B7">
      <w:pPr>
        <w:wordWrap w:val="0"/>
        <w:spacing w:after="100" w:afterAutospacing="1" w:line="300" w:lineRule="atLeast"/>
        <w:ind w:left="870"/>
        <w:rPr>
          <w:rFonts w:ascii="var(--source-code-font-family)" w:eastAsia="Times New Roman" w:hAnsi="var(--source-code-font-family)" w:cs="Segoe UI"/>
          <w:color w:val="202124"/>
          <w:sz w:val="18"/>
          <w:szCs w:val="18"/>
          <w:lang w:eastAsia="es-ES"/>
        </w:rPr>
      </w:pPr>
      <w:proofErr w:type="spellStart"/>
      <w:r w:rsidRPr="00E110B7">
        <w:rPr>
          <w:rFonts w:ascii="var(--source-code-font-family)" w:eastAsia="Times New Roman" w:hAnsi="var(--source-code-font-family)" w:cs="Segoe UI"/>
          <w:color w:val="202124"/>
          <w:sz w:val="18"/>
          <w:szCs w:val="18"/>
          <w:lang w:eastAsia="es-ES"/>
        </w:rPr>
        <w:t>text</w:t>
      </w:r>
      <w:proofErr w:type="spellEnd"/>
    </w:p>
    <w:p w14:paraId="2CB6A9C4" w14:textId="4D6F3290" w:rsidR="00E110B7" w:rsidRDefault="0078542F">
      <w:r>
        <w:rPr>
          <w:noProof/>
        </w:rPr>
        <w:drawing>
          <wp:inline distT="0" distB="0" distL="0" distR="0" wp14:anchorId="3DF398AE" wp14:editId="19B5495F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ED452" w14:textId="77777777" w:rsidR="00C974BC" w:rsidRDefault="00E110B7">
      <w:r>
        <w:t>Respuesta:</w:t>
      </w:r>
    </w:p>
    <w:p w14:paraId="69D42D52" w14:textId="77777777" w:rsidR="00E110B7" w:rsidRDefault="00E110B7" w:rsidP="00E110B7">
      <w:r>
        <w:t>&lt;?</w:t>
      </w:r>
      <w:proofErr w:type="spellStart"/>
      <w:r>
        <w:t>xml</w:t>
      </w:r>
      <w:proofErr w:type="spellEnd"/>
      <w:r>
        <w:t xml:space="preserve"> </w:t>
      </w:r>
      <w:proofErr w:type="spellStart"/>
      <w:r>
        <w:t>version</w:t>
      </w:r>
      <w:proofErr w:type="spellEnd"/>
      <w:r>
        <w:t xml:space="preserve">="1.0" </w:t>
      </w:r>
      <w:proofErr w:type="spellStart"/>
      <w:r>
        <w:t>encoding</w:t>
      </w:r>
      <w:proofErr w:type="spellEnd"/>
      <w:r>
        <w:t>="ISO-8859-1"?&gt;</w:t>
      </w:r>
    </w:p>
    <w:p w14:paraId="0BDB9356" w14:textId="77777777" w:rsidR="00E110B7" w:rsidRDefault="00E110B7" w:rsidP="00E110B7">
      <w:r>
        <w:t xml:space="preserve">&lt;!DOCTYPE </w:t>
      </w:r>
      <w:proofErr w:type="spellStart"/>
      <w:r>
        <w:t>html</w:t>
      </w:r>
      <w:proofErr w:type="spellEnd"/>
      <w:r>
        <w:t xml:space="preserve"> </w:t>
      </w:r>
    </w:p>
    <w:p w14:paraId="01AFF6FA" w14:textId="77777777" w:rsidR="00E110B7" w:rsidRDefault="00E110B7" w:rsidP="00E110B7">
      <w:r>
        <w:t xml:space="preserve">PUBLIC "-//W3C//DTD XHTML 1.0 </w:t>
      </w:r>
      <w:proofErr w:type="spellStart"/>
      <w:r>
        <w:t>Strict</w:t>
      </w:r>
      <w:proofErr w:type="spellEnd"/>
      <w:r>
        <w:t>//EN"</w:t>
      </w:r>
    </w:p>
    <w:p w14:paraId="56A29927" w14:textId="77777777" w:rsidR="00E110B7" w:rsidRDefault="00E110B7" w:rsidP="00E110B7">
      <w:r>
        <w:t>"http://www.w3.org/TR/xhtml1/DTD/xhtml1-strict.dtd"&gt;</w:t>
      </w:r>
    </w:p>
    <w:p w14:paraId="36DA6030" w14:textId="77777777" w:rsidR="00E110B7" w:rsidRDefault="00E110B7" w:rsidP="00E110B7">
      <w:r>
        <w:t>&lt;</w:t>
      </w:r>
      <w:proofErr w:type="spellStart"/>
      <w:r>
        <w:t>html</w:t>
      </w:r>
      <w:proofErr w:type="spellEnd"/>
      <w:r>
        <w:t xml:space="preserve"> </w:t>
      </w:r>
      <w:proofErr w:type="spellStart"/>
      <w:r>
        <w:t>xmlns</w:t>
      </w:r>
      <w:proofErr w:type="spellEnd"/>
      <w:r>
        <w:t xml:space="preserve">="http://www.w3.org/1999/xhtml" </w:t>
      </w:r>
      <w:proofErr w:type="spellStart"/>
      <w:proofErr w:type="gramStart"/>
      <w:r>
        <w:t>xml:lang</w:t>
      </w:r>
      <w:proofErr w:type="spellEnd"/>
      <w:proofErr w:type="gramEnd"/>
      <w:r>
        <w:t>="</w:t>
      </w:r>
      <w:proofErr w:type="spellStart"/>
      <w:r>
        <w:t>sp</w:t>
      </w:r>
      <w:proofErr w:type="spellEnd"/>
      <w:r>
        <w:t xml:space="preserve">"  </w:t>
      </w:r>
      <w:proofErr w:type="spellStart"/>
      <w:r>
        <w:t>lang</w:t>
      </w:r>
      <w:proofErr w:type="spellEnd"/>
      <w:r>
        <w:t>="</w:t>
      </w:r>
      <w:proofErr w:type="spellStart"/>
      <w:r>
        <w:t>sp</w:t>
      </w:r>
      <w:proofErr w:type="spellEnd"/>
      <w:r>
        <w:t>" &gt;</w:t>
      </w:r>
    </w:p>
    <w:p w14:paraId="72A8D4F2" w14:textId="5ACC8FCF" w:rsidR="00E110B7" w:rsidRDefault="00E110B7" w:rsidP="00E110B7">
      <w:r>
        <w:lastRenderedPageBreak/>
        <w:t>&lt;head&gt;&lt;</w:t>
      </w:r>
      <w:proofErr w:type="spellStart"/>
      <w:r>
        <w:t>title</w:t>
      </w:r>
      <w:proofErr w:type="spellEnd"/>
      <w:r>
        <w:t>&gt;</w:t>
      </w:r>
      <w:proofErr w:type="spellStart"/>
      <w:r>
        <w:t>Informaci&amp;</w:t>
      </w:r>
      <w:proofErr w:type="gramStart"/>
      <w:r>
        <w:t>oacute;n</w:t>
      </w:r>
      <w:proofErr w:type="spellEnd"/>
      <w:proofErr w:type="gramEnd"/>
      <w:r>
        <w:t xml:space="preserve"> parcelas&lt;/</w:t>
      </w:r>
      <w:proofErr w:type="spellStart"/>
      <w:r>
        <w:t>title</w:t>
      </w:r>
      <w:proofErr w:type="spellEnd"/>
      <w:r>
        <w:t>&gt;&lt;/head&gt;&lt;</w:t>
      </w:r>
      <w:proofErr w:type="spellStart"/>
      <w:r>
        <w:t>body</w:t>
      </w:r>
      <w:proofErr w:type="spellEnd"/>
      <w:r>
        <w:t>&gt;&lt;p&gt;Referencia catastral de la parcela:&lt;/p&gt;&lt;p&gt;&lt;a target="_</w:t>
      </w:r>
      <w:proofErr w:type="spellStart"/>
      <w:r>
        <w:t>blank</w:t>
      </w:r>
      <w:proofErr w:type="spellEnd"/>
      <w:r>
        <w:t xml:space="preserve">" </w:t>
      </w:r>
      <w:proofErr w:type="spellStart"/>
      <w:r>
        <w:t>rel</w:t>
      </w:r>
      <w:proofErr w:type="spellEnd"/>
      <w:r>
        <w:t>="</w:t>
      </w:r>
      <w:proofErr w:type="spellStart"/>
      <w:r>
        <w:t>noopener</w:t>
      </w:r>
      <w:proofErr w:type="spellEnd"/>
      <w:r>
        <w:t xml:space="preserve"> </w:t>
      </w:r>
      <w:proofErr w:type="spellStart"/>
      <w:r>
        <w:t>noreferrer</w:t>
      </w:r>
      <w:proofErr w:type="spellEnd"/>
      <w:r>
        <w:t>" href="https://www1.sedecatastro.gob.es/CYCBienInmueble/OVCListaBienes.aspx?del=14&amp;muni=3&amp;rc1=14003A0&amp;rc2=3300008"&gt;14003A03300008&lt;/a&gt;&lt;/p&gt;&lt;/body&gt;&lt;/html&gt;</w:t>
      </w:r>
    </w:p>
    <w:p w14:paraId="74B5F148" w14:textId="1818E0FF" w:rsidR="0078542F" w:rsidRDefault="0078542F" w:rsidP="00E110B7">
      <w:r>
        <w:rPr>
          <w:noProof/>
        </w:rPr>
        <w:drawing>
          <wp:inline distT="0" distB="0" distL="0" distR="0" wp14:anchorId="0D7C4D3A" wp14:editId="41D5B511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3B01" w14:textId="77777777" w:rsidR="00E110B7" w:rsidRDefault="00E110B7" w:rsidP="00E110B7">
      <w:r>
        <w:t>Vista previa:</w:t>
      </w:r>
    </w:p>
    <w:p w14:paraId="212A6F34" w14:textId="77777777" w:rsidR="00E110B7" w:rsidRDefault="00E110B7" w:rsidP="00E110B7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Referencia catastral de la parcela:</w:t>
      </w:r>
    </w:p>
    <w:p w14:paraId="73F8EF8F" w14:textId="3E903540" w:rsidR="00E110B7" w:rsidRDefault="00E110B7" w:rsidP="00E110B7">
      <w:pPr>
        <w:pStyle w:val="NormalWeb"/>
        <w:rPr>
          <w:color w:val="000000"/>
          <w:sz w:val="27"/>
          <w:szCs w:val="27"/>
        </w:rPr>
      </w:pPr>
      <w:hyperlink r:id="rId7" w:tgtFrame="_blank" w:history="1">
        <w:r>
          <w:rPr>
            <w:rStyle w:val="Hipervnculo"/>
            <w:sz w:val="27"/>
            <w:szCs w:val="27"/>
          </w:rPr>
          <w:t>14003A03300008</w:t>
        </w:r>
      </w:hyperlink>
    </w:p>
    <w:p w14:paraId="3D57BD8E" w14:textId="499A5B53" w:rsidR="0078542F" w:rsidRDefault="0078542F" w:rsidP="00E110B7">
      <w:pPr>
        <w:pStyle w:val="NormalWeb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41AE698D" wp14:editId="0D13149E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B40B4" w14:textId="77777777" w:rsidR="00E110B7" w:rsidRPr="00E110B7" w:rsidRDefault="00E110B7" w:rsidP="00E110B7">
      <w:pPr>
        <w:numPr>
          <w:ilvl w:val="0"/>
          <w:numId w:val="2"/>
        </w:numPr>
        <w:shd w:val="clear" w:color="auto" w:fill="FFFFFF"/>
        <w:spacing w:before="15" w:after="100" w:afterAutospacing="1" w:line="300" w:lineRule="atLeast"/>
        <w:ind w:left="870"/>
        <w:textAlignment w:val="top"/>
        <w:rPr>
          <w:rFonts w:ascii="Segoe UI" w:eastAsia="Times New Roman" w:hAnsi="Segoe UI" w:cs="Segoe UI"/>
          <w:b/>
          <w:bCs/>
          <w:color w:val="202124"/>
          <w:sz w:val="18"/>
          <w:szCs w:val="18"/>
          <w:lang w:eastAsia="es-ES"/>
        </w:rPr>
      </w:pPr>
      <w:r w:rsidRPr="00E110B7">
        <w:rPr>
          <w:rFonts w:ascii="Segoe UI" w:eastAsia="Times New Roman" w:hAnsi="Segoe UI" w:cs="Segoe UI"/>
          <w:b/>
          <w:bCs/>
          <w:color w:val="202124"/>
          <w:sz w:val="18"/>
          <w:szCs w:val="18"/>
          <w:lang w:eastAsia="es-ES"/>
        </w:rPr>
        <w:t xml:space="preserve">Método de la solicitud: </w:t>
      </w:r>
    </w:p>
    <w:p w14:paraId="3ABE07B1" w14:textId="77777777" w:rsidR="00E110B7" w:rsidRPr="00E110B7" w:rsidRDefault="00E110B7" w:rsidP="00E110B7">
      <w:pPr>
        <w:shd w:val="clear" w:color="auto" w:fill="FFFFFF"/>
        <w:wordWrap w:val="0"/>
        <w:spacing w:after="100" w:afterAutospacing="1" w:line="300" w:lineRule="atLeast"/>
        <w:ind w:left="870"/>
        <w:rPr>
          <w:rFonts w:ascii="var(--source-code-font-family)" w:eastAsia="Times New Roman" w:hAnsi="var(--source-code-font-family)" w:cs="Segoe UI"/>
          <w:color w:val="202124"/>
          <w:sz w:val="18"/>
          <w:szCs w:val="18"/>
          <w:lang w:eastAsia="es-ES"/>
        </w:rPr>
      </w:pPr>
      <w:r w:rsidRPr="00E110B7">
        <w:rPr>
          <w:rFonts w:ascii="var(--source-code-font-family)" w:eastAsia="Times New Roman" w:hAnsi="var(--source-code-font-family)" w:cs="Segoe UI"/>
          <w:color w:val="202124"/>
          <w:sz w:val="18"/>
          <w:szCs w:val="18"/>
          <w:lang w:eastAsia="es-ES"/>
        </w:rPr>
        <w:t>GET</w:t>
      </w:r>
    </w:p>
    <w:p w14:paraId="2739E406" w14:textId="77777777" w:rsidR="00E110B7" w:rsidRPr="00E110B7" w:rsidRDefault="00E110B7" w:rsidP="00E110B7">
      <w:pPr>
        <w:numPr>
          <w:ilvl w:val="0"/>
          <w:numId w:val="2"/>
        </w:numPr>
        <w:shd w:val="clear" w:color="auto" w:fill="FFFFFF"/>
        <w:spacing w:before="15" w:after="100" w:afterAutospacing="1" w:line="300" w:lineRule="atLeast"/>
        <w:ind w:left="870"/>
        <w:textAlignment w:val="top"/>
        <w:rPr>
          <w:rFonts w:ascii="Segoe UI" w:eastAsia="Times New Roman" w:hAnsi="Segoe UI" w:cs="Segoe UI"/>
          <w:b/>
          <w:bCs/>
          <w:color w:val="202124"/>
          <w:sz w:val="18"/>
          <w:szCs w:val="18"/>
          <w:lang w:eastAsia="es-ES"/>
        </w:rPr>
      </w:pPr>
      <w:r w:rsidRPr="00E110B7">
        <w:rPr>
          <w:rFonts w:ascii="Segoe UI" w:eastAsia="Times New Roman" w:hAnsi="Segoe UI" w:cs="Segoe UI"/>
          <w:b/>
          <w:bCs/>
          <w:color w:val="202124"/>
          <w:sz w:val="18"/>
          <w:szCs w:val="18"/>
          <w:lang w:eastAsia="es-ES"/>
        </w:rPr>
        <w:lastRenderedPageBreak/>
        <w:t xml:space="preserve">Código de estado: </w:t>
      </w:r>
    </w:p>
    <w:p w14:paraId="72ED8208" w14:textId="300AA27A" w:rsidR="00E110B7" w:rsidRDefault="00E110B7" w:rsidP="00E110B7">
      <w:pPr>
        <w:shd w:val="clear" w:color="auto" w:fill="FFFFFF"/>
        <w:wordWrap w:val="0"/>
        <w:spacing w:after="100" w:afterAutospacing="1" w:line="300" w:lineRule="atLeast"/>
        <w:ind w:left="870"/>
        <w:rPr>
          <w:rFonts w:ascii="var(--source-code-font-family)" w:eastAsia="Times New Roman" w:hAnsi="var(--source-code-font-family)" w:cs="Segoe UI"/>
          <w:color w:val="202124"/>
          <w:sz w:val="18"/>
          <w:szCs w:val="18"/>
          <w:lang w:eastAsia="es-ES"/>
        </w:rPr>
      </w:pPr>
      <w:r w:rsidRPr="00E110B7">
        <w:rPr>
          <w:rFonts w:ascii="var(--source-code-font-family)" w:eastAsia="Times New Roman" w:hAnsi="var(--source-code-font-family)" w:cs="Segoe UI"/>
          <w:color w:val="202124"/>
          <w:sz w:val="18"/>
          <w:szCs w:val="18"/>
          <w:lang w:eastAsia="es-ES"/>
        </w:rPr>
        <w:t xml:space="preserve">200 </w:t>
      </w:r>
      <w:r>
        <w:rPr>
          <w:rFonts w:ascii="var(--source-code-font-family)" w:eastAsia="Times New Roman" w:hAnsi="var(--source-code-font-family)" w:cs="Segoe UI"/>
          <w:color w:val="202124"/>
          <w:sz w:val="18"/>
          <w:szCs w:val="18"/>
          <w:lang w:eastAsia="es-ES"/>
        </w:rPr>
        <w:t>(Correcto)</w:t>
      </w:r>
    </w:p>
    <w:p w14:paraId="2307FB30" w14:textId="175C46D8" w:rsidR="0078542F" w:rsidRPr="00E110B7" w:rsidRDefault="0078542F" w:rsidP="00E110B7">
      <w:pPr>
        <w:shd w:val="clear" w:color="auto" w:fill="FFFFFF"/>
        <w:wordWrap w:val="0"/>
        <w:spacing w:after="100" w:afterAutospacing="1" w:line="300" w:lineRule="atLeast"/>
        <w:ind w:left="870"/>
        <w:rPr>
          <w:rFonts w:ascii="var(--source-code-font-family)" w:eastAsia="Times New Roman" w:hAnsi="var(--source-code-font-family)" w:cs="Segoe UI"/>
          <w:color w:val="202124"/>
          <w:sz w:val="18"/>
          <w:szCs w:val="18"/>
          <w:lang w:eastAsia="es-ES"/>
        </w:rPr>
      </w:pPr>
      <w:r>
        <w:rPr>
          <w:noProof/>
        </w:rPr>
        <w:drawing>
          <wp:inline distT="0" distB="0" distL="0" distR="0" wp14:anchorId="4A168182" wp14:editId="1511062E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27487" w14:textId="77777777" w:rsidR="00E110B7" w:rsidRDefault="00E110B7" w:rsidP="00E110B7"/>
    <w:sectPr w:rsidR="00E110B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ar(--source-code-font-family)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A2210E1"/>
    <w:multiLevelType w:val="multilevel"/>
    <w:tmpl w:val="896ECE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12C243E"/>
    <w:multiLevelType w:val="multilevel"/>
    <w:tmpl w:val="3A7E43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7836193"/>
    <w:multiLevelType w:val="multilevel"/>
    <w:tmpl w:val="12E406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10B7"/>
    <w:rsid w:val="002B304D"/>
    <w:rsid w:val="0045071B"/>
    <w:rsid w:val="0078542F"/>
    <w:rsid w:val="00E110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726F47"/>
  <w15:chartTrackingRefBased/>
  <w15:docId w15:val="{017B2AFE-034D-4464-ADD9-3D340200A8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110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styleId="Hipervnculo">
    <w:name w:val="Hyperlink"/>
    <w:basedOn w:val="Fuentedeprrafopredeter"/>
    <w:uiPriority w:val="99"/>
    <w:semiHidden/>
    <w:unhideWhenUsed/>
    <w:rsid w:val="00E110B7"/>
    <w:rPr>
      <w:color w:val="0000FF"/>
      <w:u w:val="single"/>
    </w:rPr>
  </w:style>
  <w:style w:type="paragraph" w:customStyle="1" w:styleId="selected">
    <w:name w:val="selected"/>
    <w:basedOn w:val="Normal"/>
    <w:rsid w:val="00E110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customStyle="1" w:styleId="force-white-icons">
    <w:name w:val="force-white-icons"/>
    <w:basedOn w:val="Normal"/>
    <w:rsid w:val="00E110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2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711621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203279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17351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283848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38941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07886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5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4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61189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910003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09815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431907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88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880258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993333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46557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035556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hyperlink" Target="https://www1.sedecatastro.gob.es/CYCBienInmueble/OVCListaBienes.aspx?del=14&amp;muni=3&amp;rc1=14003A0&amp;rc2=3300008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</Pages>
  <Words>203</Words>
  <Characters>1121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Trujillo</dc:creator>
  <cp:keywords/>
  <dc:description/>
  <cp:lastModifiedBy>Trujillo</cp:lastModifiedBy>
  <cp:revision>1</cp:revision>
  <cp:lastPrinted>2022-10-19T08:21:00Z</cp:lastPrinted>
  <dcterms:created xsi:type="dcterms:W3CDTF">2022-10-19T08:07:00Z</dcterms:created>
  <dcterms:modified xsi:type="dcterms:W3CDTF">2022-10-19T08:21:00Z</dcterms:modified>
</cp:coreProperties>
</file>